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EE05E" w14:textId="39191F75" w:rsidR="00CE7C12" w:rsidRDefault="00CE7C12" w:rsidP="00001AE9">
      <w:p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44"/>
          <w:szCs w:val="44"/>
          <w:rtl/>
        </w:rPr>
      </w:pPr>
    </w:p>
    <w:p w14:paraId="77E7976C" w14:textId="1B15DA07" w:rsidR="00CE7C12" w:rsidRPr="00001AE9" w:rsidRDefault="00001AE9" w:rsidP="00001AE9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u w:val="single"/>
          <w:rtl/>
        </w:rPr>
      </w:pPr>
      <w:r w:rsidRPr="00CE7C12"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u w:val="single"/>
          <w:rtl/>
        </w:rPr>
        <w:t>مشروع مذكرة مكملة لنيل شهادة ماست</w:t>
      </w:r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u w:val="single"/>
          <w:rtl/>
        </w:rPr>
        <w:t>ر</w:t>
      </w:r>
    </w:p>
    <w:p w14:paraId="50251A08" w14:textId="051DF48A" w:rsidR="002639BE" w:rsidRPr="001F4731" w:rsidRDefault="002639BE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الكلية</w:t>
      </w:r>
      <w:r w:rsidR="00B649FA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1AC9BFAD" w14:textId="569F4DC7" w:rsidR="002639BE" w:rsidRPr="001F4731" w:rsidRDefault="002639BE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القسم</w:t>
      </w:r>
      <w:r w:rsidR="00DA0AC0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604B43C" w14:textId="5435EDEE" w:rsidR="002639BE" w:rsidRPr="001F4731" w:rsidRDefault="002639BE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التخصص</w:t>
      </w:r>
      <w:r w:rsidR="00DA0AC0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62D143E5" w14:textId="018F2A55" w:rsidR="00BC4732" w:rsidRPr="001F4731" w:rsidRDefault="00BC473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الاول</w:t>
      </w:r>
      <w:r w:rsidR="00B42429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0E695E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 واللقب</w:t>
      </w:r>
      <w:r w:rsidR="000E695E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              </w:t>
      </w:r>
      <w:r w:rsidR="00CE7C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</w:t>
      </w:r>
      <w:r w:rsidR="000E695E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الايميل</w:t>
      </w:r>
      <w:r w:rsidR="00C5263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30B0FC36" w14:textId="46A05317" w:rsidR="00BC4732" w:rsidRDefault="00BC473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الثاني</w:t>
      </w:r>
      <w:r w:rsidR="000E695E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 واللقب</w:t>
      </w:r>
      <w:r w:rsidR="00834D6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            </w:t>
      </w:r>
      <w:r w:rsidR="00CE7C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834D6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CE7C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="00834D6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649FA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الايميل: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418D7E4" w14:textId="53D11DA9" w:rsidR="00CE7C12" w:rsidRPr="001F4731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CB18F59" w14:textId="53AA8590" w:rsidR="00CE7C12" w:rsidRDefault="00FC17BA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المشرف</w:t>
      </w:r>
      <w:r w:rsidR="00834D6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25088C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 واللقب</w:t>
      </w:r>
      <w:r w:rsidR="0025088C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6F4C37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25088C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CE7C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="0025088C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الرتبة</w:t>
      </w:r>
      <w:r w:rsidR="006F4C37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                </w:t>
      </w:r>
    </w:p>
    <w:p w14:paraId="185DD5DD" w14:textId="42D53CA6" w:rsidR="009A09A9" w:rsidRPr="001F4731" w:rsidRDefault="006F4C37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F240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التخصص</w:t>
      </w:r>
      <w:r w:rsidR="00C52638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3980291E" w14:textId="1FE2DA6D" w:rsidR="00CE7C12" w:rsidRDefault="00DD5E2D" w:rsidP="00DE6E68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 المذكرة</w:t>
      </w:r>
      <w:r w:rsidR="004366F6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14:paraId="42777EDA" w14:textId="5B56F248" w:rsidR="00DE6E68" w:rsidRPr="001F4731" w:rsidRDefault="00DE6E68" w:rsidP="00DE6E68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 مشروع مؤسسة اقتصادية</w:t>
      </w:r>
      <w:r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(إن وجد):</w:t>
      </w:r>
    </w:p>
    <w:p w14:paraId="4B0041B7" w14:textId="7D88C1B7" w:rsidR="004366F6" w:rsidRDefault="004366F6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التعريف بالموضوع</w:t>
      </w:r>
      <w:r w:rsidR="009E213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7B791DB2" w14:textId="77777777" w:rsidR="00CE7C12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EFB60E8" w14:textId="77777777" w:rsidR="00001AE9" w:rsidRPr="001F4731" w:rsidRDefault="00001AE9" w:rsidP="00001AE9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5C4CDA1" w14:textId="77777777" w:rsidR="004366F6" w:rsidRDefault="004366F6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الاشكالية المقترحة: </w:t>
      </w:r>
    </w:p>
    <w:p w14:paraId="09754BFA" w14:textId="77777777" w:rsidR="00140F8C" w:rsidRPr="001F4731" w:rsidRDefault="00140F8C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475283D" w14:textId="476B6183" w:rsidR="009E2132" w:rsidRDefault="004366F6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المنهج المتبع</w:t>
      </w:r>
      <w:r w:rsidR="009E213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46125FAB" w14:textId="77777777" w:rsidR="00EF5C0C" w:rsidRPr="001F4731" w:rsidRDefault="00EF5C0C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58EAD49" w14:textId="32BB981A" w:rsidR="00CE7C12" w:rsidRDefault="009E213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التقسيم الأولي:</w:t>
      </w:r>
    </w:p>
    <w:p w14:paraId="25942507" w14:textId="77777777" w:rsidR="00CE7C12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59B9992" w14:textId="77777777" w:rsidR="00CE7C12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1BE007B" w14:textId="77777777" w:rsidR="00CE7C12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1999FFB" w14:textId="77777777" w:rsidR="00DE6E68" w:rsidRDefault="00DE6E68" w:rsidP="00DE6E68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D9B2245" w14:textId="77777777" w:rsidR="00DE6E68" w:rsidRDefault="00DE6E68" w:rsidP="00DE6E68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37E92D8" w14:textId="77777777" w:rsidR="00DE6E68" w:rsidRDefault="00DE6E68" w:rsidP="00DE6E68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9888CFE" w14:textId="77777777" w:rsidR="00EF5C0C" w:rsidRPr="001F4731" w:rsidRDefault="00EF5C0C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E1B561C" w14:textId="16049BFB" w:rsidR="00DD5E2D" w:rsidRDefault="001D510D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قائمة أولية للمصادر والمراجع:</w:t>
      </w:r>
      <w:r w:rsidR="009E2132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D5E2D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3E5EEFEF" w14:textId="77777777" w:rsidR="00EF5C0C" w:rsidRDefault="00EF5C0C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30FEB53" w14:textId="77777777" w:rsidR="00EF5C0C" w:rsidRDefault="00EF5C0C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D1E62F7" w14:textId="77777777" w:rsidR="002B460B" w:rsidRDefault="002B460B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F5B7821" w14:textId="77777777" w:rsidR="00CE7C12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69586A7" w14:textId="77777777" w:rsidR="00CE7C12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23038B7" w14:textId="77777777" w:rsidR="00CE7C12" w:rsidRPr="001F4731" w:rsidRDefault="00CE7C12" w:rsidP="00CE7C12">
      <w:pPr>
        <w:bidi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bookmarkEnd w:id="0"/>
    </w:p>
    <w:p w14:paraId="4190FABA" w14:textId="5C681A22" w:rsidR="004366F6" w:rsidRPr="001F4731" w:rsidRDefault="00CE7C12" w:rsidP="00CE7C1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                                                         </w:t>
      </w:r>
      <w:r w:rsidR="006E3944"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</w:t>
      </w:r>
      <w:r w:rsidR="00607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607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</w:p>
    <w:p w14:paraId="0CEE2824" w14:textId="6D26BDDB" w:rsidR="006E3944" w:rsidRPr="001F4731" w:rsidRDefault="009A09A9" w:rsidP="00CE7C12">
      <w:pPr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7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الاسم واللقب والتوقيع </w:t>
      </w:r>
    </w:p>
    <w:sectPr w:rsidR="006E3944" w:rsidRPr="001F4731" w:rsidSect="00425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698CF" w14:textId="77777777" w:rsidR="00260CDF" w:rsidRDefault="00260CDF" w:rsidP="000E560D">
      <w:pPr>
        <w:spacing w:after="0" w:line="240" w:lineRule="auto"/>
      </w:pPr>
      <w:r>
        <w:separator/>
      </w:r>
    </w:p>
  </w:endnote>
  <w:endnote w:type="continuationSeparator" w:id="0">
    <w:p w14:paraId="0C8681D5" w14:textId="77777777" w:rsidR="00260CDF" w:rsidRDefault="00260CDF" w:rsidP="000E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13760033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7050A4" w14:textId="70E331E5" w:rsidR="000E560D" w:rsidRDefault="000E560D" w:rsidP="002B2E4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57F87FE" w14:textId="77777777" w:rsidR="000E560D" w:rsidRDefault="000E56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8257900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3C55E19" w14:textId="1149B50B" w:rsidR="000E560D" w:rsidRDefault="000E560D" w:rsidP="002B2E4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E77CE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65B4D4B" w14:textId="77777777" w:rsidR="000E560D" w:rsidRDefault="000E56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9E2AC" w14:textId="77777777" w:rsidR="00260CDF" w:rsidRDefault="00260CDF" w:rsidP="00CE7C12">
      <w:pPr>
        <w:bidi/>
        <w:spacing w:after="0" w:line="240" w:lineRule="auto"/>
      </w:pPr>
      <w:r>
        <w:separator/>
      </w:r>
    </w:p>
  </w:footnote>
  <w:footnote w:type="continuationSeparator" w:id="0">
    <w:p w14:paraId="08D460F8" w14:textId="77777777" w:rsidR="00260CDF" w:rsidRDefault="00260CDF" w:rsidP="000E560D">
      <w:pPr>
        <w:spacing w:after="0" w:line="240" w:lineRule="auto"/>
      </w:pPr>
      <w:r>
        <w:continuationSeparator/>
      </w:r>
    </w:p>
  </w:footnote>
  <w:footnote w:id="1">
    <w:p w14:paraId="7125F55C" w14:textId="534D06B9" w:rsidR="00DE6E68" w:rsidRPr="00CE7C12" w:rsidRDefault="00DE6E68" w:rsidP="00DE6E68">
      <w:pPr>
        <w:pStyle w:val="Notedebasdepage"/>
        <w:bidi/>
        <w:rPr>
          <w:rFonts w:ascii="Simplified Arabic" w:hAnsi="Simplified Arabic" w:cs="Simplified Arabic"/>
          <w:b/>
          <w:bCs/>
          <w:vertAlign w:val="superscript"/>
          <w:rtl/>
        </w:rPr>
      </w:pPr>
      <w:r w:rsidRPr="00CE7C12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>(</w:t>
      </w:r>
      <w:r w:rsidRPr="00CE7C12">
        <w:rPr>
          <w:rStyle w:val="Appelnotedebasdep"/>
          <w:rFonts w:ascii="Simplified Arabic" w:hAnsi="Simplified Arabic" w:cs="Simplified Arabic"/>
          <w:b/>
          <w:bCs/>
          <w:sz w:val="28"/>
          <w:szCs w:val="28"/>
        </w:rPr>
        <w:footnoteRef/>
      </w:r>
      <w:r w:rsidRPr="00CE7C12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 xml:space="preserve">) إذا كانت </w:t>
      </w:r>
      <w:r w:rsidRPr="00CE7C12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المذكرة في</w:t>
      </w:r>
      <w:r w:rsidRPr="00CE7C12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 xml:space="preserve"> إطار القرار 1257 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  <w:lang w:bidi="ar-DZ"/>
        </w:rPr>
        <w:t xml:space="preserve">المعدل 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والمتمم يحدد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 xml:space="preserve"> عنوان مشروع مؤسسة اقتصادية </w:t>
      </w:r>
      <w:r w:rsidRPr="00CE7C12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B5B03" w14:textId="2ADDF330" w:rsidR="001C2D8E" w:rsidRDefault="00260CDF">
    <w:pPr>
      <w:pStyle w:val="En-tte"/>
    </w:pPr>
    <w:r>
      <w:rPr>
        <w:noProof/>
      </w:rPr>
      <w:pict w14:anchorId="1FC73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312219" o:spid="_x0000_s2050" type="#_x0000_t75" style="position:absolute;margin-left:0;margin-top:0;width:451.2pt;height:445.2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8E265" w14:textId="158A7E2D" w:rsidR="004258EA" w:rsidRDefault="00001AE9">
    <w:pPr>
      <w:pStyle w:val="En-tte"/>
      <w:rPr>
        <w:rtl/>
      </w:rPr>
    </w:pPr>
    <w:r>
      <w:rPr>
        <w:noProof/>
        <w:lang w:val="fr-FR"/>
      </w:rPr>
      <w:drawing>
        <wp:anchor distT="0" distB="0" distL="114300" distR="114300" simplePos="0" relativeHeight="251666432" behindDoc="1" locked="0" layoutInCell="1" allowOverlap="1" wp14:anchorId="0758A71D" wp14:editId="36D152B0">
          <wp:simplePos x="0" y="0"/>
          <wp:positionH relativeFrom="column">
            <wp:posOffset>2205990</wp:posOffset>
          </wp:positionH>
          <wp:positionV relativeFrom="paragraph">
            <wp:posOffset>-377190</wp:posOffset>
          </wp:positionV>
          <wp:extent cx="1584960" cy="12477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6EF8">
      <w:rPr>
        <w:noProof/>
        <w:lang w:val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974FED" wp14:editId="3416D488">
              <wp:simplePos x="0" y="0"/>
              <wp:positionH relativeFrom="column">
                <wp:posOffset>-790575</wp:posOffset>
              </wp:positionH>
              <wp:positionV relativeFrom="paragraph">
                <wp:posOffset>-278130</wp:posOffset>
              </wp:positionV>
              <wp:extent cx="2943225" cy="1076325"/>
              <wp:effectExtent l="0" t="0" r="9525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1076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577CF8" w14:textId="77777777" w:rsidR="004258EA" w:rsidRPr="00DB575F" w:rsidRDefault="004258EA" w:rsidP="004258EA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</w:pPr>
                          <w:r w:rsidRPr="00DB575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People's Democratic Republic of Algeria</w:t>
                          </w:r>
                        </w:p>
                        <w:p w14:paraId="156223CB" w14:textId="77777777" w:rsidR="004258EA" w:rsidRPr="00DB575F" w:rsidRDefault="004258EA" w:rsidP="004258EA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B575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lang w:val="en"/>
                            </w:rPr>
                            <w:t>Ministry of Higher Education and Scientific Researc</w:t>
                          </w:r>
                          <w:r w:rsidRPr="00DB575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</w:p>
                        <w:p w14:paraId="7103D339" w14:textId="77777777" w:rsidR="004258EA" w:rsidRPr="00DB575F" w:rsidRDefault="004258EA" w:rsidP="004258EA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</w:pPr>
                          <w:r w:rsidRPr="00DB575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Constantine1 University, Elikhoua mentouri</w:t>
                          </w:r>
                        </w:p>
                        <w:p w14:paraId="3ACB1F8D" w14:textId="77777777" w:rsidR="004258EA" w:rsidRPr="00DB575F" w:rsidRDefault="004258EA" w:rsidP="004258EA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</w:pPr>
                          <w:r w:rsidRPr="00DB575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Faculty of Law</w:t>
                          </w:r>
                        </w:p>
                        <w:p w14:paraId="1D864927" w14:textId="44BF246E" w:rsidR="004258EA" w:rsidRPr="00DB575F" w:rsidRDefault="004258EA" w:rsidP="004258EA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74FE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62.25pt;margin-top:-21.9pt;width:231.7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gDVgIAAJ4EAAAOAAAAZHJzL2Uyb0RvYy54bWysVMtu2zAQvBfoPxC8N7Jl52VEDtwELgoE&#10;SQCnCNAbTVG2AIrLkrQl9+s7pOQkTXsq6gO9L+5yZ2d1dd01mu2V8zWZgo9PRpwpI6mszabg356W&#10;ny4480GYUmgyquAH5fn1/OOHq9bOVE5b0qVyDEmMn7W24NsQ7CzLvNyqRvgTssrAWZFrRIDqNlnp&#10;RIvsjc7y0egsa8mV1pFU3sN62zv5POWvKiXDQ1V5FZguON4W0unSuY5nNr8Ss40TdlvL4RniH17R&#10;iNqg6EuqWxEE27n6j1RNLR15qsKJpCajqqqlSj2gm/HoXTerrbAq9QJwvH2Byf+/tPJ+/+hYXRY8&#10;58yIBiP6jkGxUrGguqBYHiFqrZ8hcmURG7rP1GHUR7uHMXbeVa6J/+iJwQ+wDy8AIxOTMOaX00me&#10;n3Im4RuPzs8mUJA/e71unQ9fFDUsCgV3mGACVuzvfOhDjyGxmiddl8ta66Qc/I12bC8wbHCkpJYz&#10;LXyAseDL9Buq/XZNG9YW/GxyOkqVDMV8fSltYl6ViDTUj1j0PUcpdOtuAGhN5QH4OOpJ5q1c1ujh&#10;Dg94FA6sAiTYlPCAo9KEkjRInG3J/fybPcZj2PBy1oKlBfc/dsIp9PXVgAaX4+k00jop09PzHIp7&#10;61m/9Zhdc0PAZoydtDKJMT7oo1g5ap6xUItYFS5hJGoXPBzFm9DvDhZSqsUiBYHIVoQ7s7Iypo6A&#10;xQk9dc/C2WGMkUv3dOSzmL2bZh8bbxpa7AJVdRp1BLhHFRSJCpYgkWVY2Lhlb/UU9fpZmf8CAAD/&#10;/wMAUEsDBBQABgAIAAAAIQCv60mh5AAAAAwBAAAPAAAAZHJzL2Rvd25yZXYueG1sTI/BTsMwDIbv&#10;SLxDZCRuW7p2Y1CaTgiBYBLVoCBxzRrTFpqkSrK129NjTuxmy59+/1+2GnXH9uh8a42A2TQChqay&#10;qjW1gI/3x8k1MB+kUbKzBgUc0MMqPz/LZKrsYN5wX4aaUYjxqRTQhNCnnPuqQS391PZo6PZlnZaB&#10;Vldz5eRA4brjcRRdcS1bQx8a2eN9g9VPudMCPofyyW3W6+/X/rk4bo5l8YIPhRCXF+PdLbCAY/iH&#10;4a8+VYecOm3tzijPOgGTWTxfEEvTPCEJQpLkhvS2xMaLJfA846cS+S8AAAD//wMAUEsBAi0AFAAG&#10;AAgAAAAhALaDOJL+AAAA4QEAABMAAAAAAAAAAAAAAAAAAAAAAFtDb250ZW50X1R5cGVzXS54bWxQ&#10;SwECLQAUAAYACAAAACEAOP0h/9YAAACUAQAACwAAAAAAAAAAAAAAAAAvAQAAX3JlbHMvLnJlbHNQ&#10;SwECLQAUAAYACAAAACEAd5OYA1YCAACeBAAADgAAAAAAAAAAAAAAAAAuAgAAZHJzL2Uyb0RvYy54&#10;bWxQSwECLQAUAAYACAAAACEAr+tJoeQAAAAMAQAADwAAAAAAAAAAAAAAAACwBAAAZHJzL2Rvd25y&#10;ZXYueG1sUEsFBgAAAAAEAAQA8wAAAMEFAAAAAA==&#10;" fillcolor="window" stroked="f" strokeweight=".5pt">
              <v:textbox>
                <w:txbxContent>
                  <w:p w14:paraId="76577CF8" w14:textId="77777777" w:rsidR="004258EA" w:rsidRPr="00DB575F" w:rsidRDefault="004258EA" w:rsidP="004258EA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</w:pPr>
                    <w:r w:rsidRPr="00DB575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  <w:t>People's Democratic Republic of Algeria</w:t>
                    </w:r>
                  </w:p>
                  <w:p w14:paraId="156223CB" w14:textId="77777777" w:rsidR="004258EA" w:rsidRPr="00DB575F" w:rsidRDefault="004258EA" w:rsidP="004258EA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 w:rsidRPr="00DB575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lang w:val="en"/>
                      </w:rPr>
                      <w:t>Ministry of Higher Education and Scientific Researc</w:t>
                    </w:r>
                    <w:r w:rsidRPr="00DB575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  <w:t>h</w:t>
                    </w:r>
                  </w:p>
                  <w:p w14:paraId="7103D339" w14:textId="77777777" w:rsidR="004258EA" w:rsidRPr="00DB575F" w:rsidRDefault="004258EA" w:rsidP="004258EA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</w:pPr>
                    <w:r w:rsidRPr="00DB575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  <w:t>Constantine1 University, Elikhoua mentouri</w:t>
                    </w:r>
                  </w:p>
                  <w:p w14:paraId="3ACB1F8D" w14:textId="77777777" w:rsidR="004258EA" w:rsidRPr="00DB575F" w:rsidRDefault="004258EA" w:rsidP="004258EA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</w:pPr>
                    <w:r w:rsidRPr="00DB575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val="en"/>
                      </w:rPr>
                      <w:t>Faculty of Law</w:t>
                    </w:r>
                  </w:p>
                  <w:p w14:paraId="1D864927" w14:textId="44BF246E" w:rsidR="004258EA" w:rsidRPr="00DB575F" w:rsidRDefault="004258EA" w:rsidP="004258EA">
                    <w:pPr>
                      <w:spacing w:after="0" w:line="240" w:lineRule="auto"/>
                      <w:rPr>
                        <w:rFonts w:ascii="Sakkal Majalla" w:hAnsi="Sakkal Majalla" w:cs="Sakkal Majall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DD6EF8">
      <w:rPr>
        <w:noProof/>
        <w:lang w:val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D63165" wp14:editId="792C7C55">
              <wp:simplePos x="0" y="0"/>
              <wp:positionH relativeFrom="column">
                <wp:posOffset>3790950</wp:posOffset>
              </wp:positionH>
              <wp:positionV relativeFrom="paragraph">
                <wp:posOffset>-344805</wp:posOffset>
              </wp:positionV>
              <wp:extent cx="2743200" cy="1209675"/>
              <wp:effectExtent l="0" t="0" r="0" b="952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2096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521485" w14:textId="77777777" w:rsidR="00001AE9" w:rsidRPr="00FC2E48" w:rsidRDefault="00001AE9" w:rsidP="00001AE9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</w:pPr>
                          <w:r w:rsidRPr="00FC2E4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الجمهوري</w:t>
                          </w:r>
                          <w:r w:rsidRPr="00FC2E48"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ة الجزائرية الديمقراطية</w:t>
                          </w:r>
                          <w:r w:rsidRPr="00FC2E4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 xml:space="preserve"> الشعبية   </w:t>
                          </w:r>
                          <w:r w:rsidRPr="00FC2E48"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FC2E4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 xml:space="preserve">                  </w:t>
                          </w:r>
                        </w:p>
                        <w:p w14:paraId="03EA04D1" w14:textId="77777777" w:rsidR="00001AE9" w:rsidRPr="00FC2E48" w:rsidRDefault="00001AE9" w:rsidP="00001AE9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FC2E4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14:paraId="43C778E1" w14:textId="77777777" w:rsidR="00001AE9" w:rsidRPr="00FC2E48" w:rsidRDefault="00001AE9" w:rsidP="00001AE9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lang w:val="en"/>
                            </w:rPr>
                          </w:pPr>
                          <w:r w:rsidRPr="00FC2E4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جامعة قسنطينة1 الاخوة منتوري</w:t>
                          </w:r>
                          <w:r w:rsidRPr="00FC2E48"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  <w:t xml:space="preserve">  </w:t>
                          </w:r>
                        </w:p>
                        <w:p w14:paraId="567516FE" w14:textId="77777777" w:rsidR="00001AE9" w:rsidRPr="00FC2E48" w:rsidRDefault="00001AE9" w:rsidP="00001AE9">
                          <w:pPr>
                            <w:bidi/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  <w:lang w:val="en"/>
                            </w:rPr>
                          </w:pPr>
                          <w:r w:rsidRPr="00FC2E4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0"/>
                              <w:szCs w:val="30"/>
                              <w:rtl/>
                              <w:lang w:bidi="ar-DZ"/>
                            </w:rPr>
                            <w:t>كلية الحقوق</w:t>
                          </w:r>
                          <w:r w:rsidRPr="00FC2E48">
                            <w:rPr>
                              <w:rFonts w:ascii="Sakkal Majalla" w:hAnsi="Sakkal Majalla" w:cs="Sakkal Majalla"/>
                              <w:b/>
                              <w:bCs/>
                              <w:sz w:val="30"/>
                              <w:szCs w:val="30"/>
                            </w:rPr>
                            <w:t xml:space="preserve">  </w:t>
                          </w:r>
                          <w:r w:rsidRPr="00FC2E48">
                            <w:rPr>
                              <w:rFonts w:ascii="Sakkal Majalla" w:hAnsi="Sakkal Majalla" w:cs="Sakkal Majalla"/>
                              <w:sz w:val="30"/>
                              <w:szCs w:val="30"/>
                              <w:lang w:val="en"/>
                            </w:rPr>
                            <w:t xml:space="preserve"> </w:t>
                          </w:r>
                        </w:p>
                        <w:p w14:paraId="4CB9E131" w14:textId="77777777" w:rsidR="00001AE9" w:rsidRPr="00FC2E48" w:rsidRDefault="00001AE9" w:rsidP="00001AE9">
                          <w:pPr>
                            <w:bidi/>
                            <w:rPr>
                              <w:rFonts w:ascii="Sakkal Majalla" w:hAnsi="Sakkal Majalla" w:cs="Sakkal Majalla"/>
                              <w:sz w:val="30"/>
                              <w:szCs w:val="30"/>
                            </w:rPr>
                          </w:pPr>
                        </w:p>
                        <w:p w14:paraId="1200F935" w14:textId="77777777" w:rsidR="00001AE9" w:rsidRPr="00FC2E48" w:rsidRDefault="00001AE9" w:rsidP="00001AE9">
                          <w:pPr>
                            <w:bidi/>
                            <w:rPr>
                              <w:rFonts w:ascii="Sakkal Majalla" w:hAnsi="Sakkal Majalla" w:cs="Sakkal Majalla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CD63165" id="Zone de texte 3" o:spid="_x0000_s1027" type="#_x0000_t202" style="position:absolute;margin-left:298.5pt;margin-top:-27.15pt;width:3in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jjPwIAAHsEAAAOAAAAZHJzL2Uyb0RvYy54bWysVEtv2zAMvg/YfxB0X+ykeaxGnCJLkWFA&#10;0BZIh54VWY4FyKImKbGzXz9Kdh7rdhqWg0KKFB8fP3r+0NaKHIV1EnROh4OUEqE5FFLvc/r9df3p&#10;MyXOM10wBVrk9CQcfVh8/DBvTCZGUIEqhCUYRLusMTmtvDdZkjheiZq5ARih0ViCrZlH1e6TwrIG&#10;o9cqGaXpNGnAFsYCF87h7WNnpIsYvywF989l6YQnKqdYm4+njecunMlizrK9ZaaSvC+D/UMVNZMa&#10;k15CPTLPyMHKP0LVkltwUPoBhzqBspRcxB6wm2H6rpttxYyIvSA4zlxgcv8vLH86bs2LJb79Ai0O&#10;MADSGJc5vAz9tKWtwz9WStCOEJ4usInWE46Xo9n4DmdBCUfbcJTeT2eTECe5PjfW+a8CahKEnFqc&#10;S4SLHTfOd65nl5DNgZLFWioVlZNbKUuODEeIky+goUQx5/Eyp+v467P99kxp0uR0ejdJYyYNIV6X&#10;SukQV0R69PmvPQfJt7uWyOIGjx0UJ4TJQscgZ/haYisbrOOFWaQMto9r4J/xKBVgZuglSiqwP/92&#10;H/xxkmilpEEK5tT9ODArsL1vGmd8PxyPA2ejMp7MRqjYW8vu1qIP9QoQoiEunOFRDP5encXSQv2G&#10;27IMWdHENMfcOfVnceW7xcBt42K5jE7IUsP8Rm8ND6EDbmFQr+0bs6afpkciPMGZrCx7N9TON7zU&#10;sDx4KGWceMC5QxWZEhRkeORMv41hhW716HX9Zix+AQAA//8DAFBLAwQUAAYACAAAACEAhqZFQ+QA&#10;AAAMAQAADwAAAGRycy9kb3ducmV2LnhtbEyPQU/DMAyF70j8h8hI3LaUjg1Wmk4IgWAS1aAgcc0a&#10;0xYap2qytezX453gZvs9PX8vXY22FXvsfeNIwcU0AoFUOtNQpeD97WFyDcIHTUa3jlDBD3pYZacn&#10;qU6MG+gV90WoBIeQT7SCOoQukdKXNVrtp65DYu3T9VYHXvtKml4PHG5bGUfRQlrdEH+odYd3NZbf&#10;xc4q+BiKx36zXn+9dE/5YXMo8me8z5U6Pxtvb0AEHMOfGY74jA4ZM23djowXrYL58oq7BAWT+eUM&#10;xNERxUs+bXmaLWKQWSr/l8h+AQAA//8DAFBLAQItABQABgAIAAAAIQC2gziS/gAAAOEBAAATAAAA&#10;AAAAAAAAAAAAAAAAAABbQ29udGVudF9UeXBlc10ueG1sUEsBAi0AFAAGAAgAAAAhADj9If/WAAAA&#10;lAEAAAsAAAAAAAAAAAAAAAAALwEAAF9yZWxzLy5yZWxzUEsBAi0AFAAGAAgAAAAhANtUSOM/AgAA&#10;ewQAAA4AAAAAAAAAAAAAAAAALgIAAGRycy9lMm9Eb2MueG1sUEsBAi0AFAAGAAgAAAAhAIamRUPk&#10;AAAADAEAAA8AAAAAAAAAAAAAAAAAmQQAAGRycy9kb3ducmV2LnhtbFBLBQYAAAAABAAEAPMAAACq&#10;BQAAAAA=&#10;" fillcolor="window" stroked="f" strokeweight=".5pt">
              <v:textbox>
                <w:txbxContent>
                  <w:p w14:paraId="4C521485" w14:textId="77777777" w:rsidR="00001AE9" w:rsidRPr="00FC2E48" w:rsidRDefault="00001AE9" w:rsidP="00001AE9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</w:pPr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الجمهوري</w:t>
                    </w:r>
                    <w:r w:rsidRPr="00FC2E48"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ة الجزائرية الديمقراطية</w:t>
                    </w:r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الشعبية   </w:t>
                    </w:r>
                    <w:r w:rsidRPr="00FC2E48"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                  </w:t>
                    </w:r>
                  </w:p>
                  <w:p w14:paraId="03EA04D1" w14:textId="77777777" w:rsidR="00001AE9" w:rsidRPr="00FC2E48" w:rsidRDefault="00001AE9" w:rsidP="00001AE9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</w:pPr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وزارة التعليم العالي والبحث العلمي</w:t>
                    </w:r>
                  </w:p>
                  <w:p w14:paraId="43C778E1" w14:textId="77777777" w:rsidR="00001AE9" w:rsidRPr="00FC2E48" w:rsidRDefault="00001AE9" w:rsidP="00001AE9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lang w:val="en"/>
                      </w:rPr>
                    </w:pPr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 xml:space="preserve">جامعة قسنطينة1 الاخوة </w:t>
                    </w:r>
                    <w:proofErr w:type="spellStart"/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منتوري</w:t>
                    </w:r>
                    <w:proofErr w:type="spellEnd"/>
                    <w:r w:rsidRPr="00FC2E48"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  <w:t xml:space="preserve">  </w:t>
                    </w:r>
                  </w:p>
                  <w:p w14:paraId="567516FE" w14:textId="77777777" w:rsidR="00001AE9" w:rsidRPr="00FC2E48" w:rsidRDefault="00001AE9" w:rsidP="00001AE9">
                    <w:pPr>
                      <w:bidi/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  <w:lang w:val="en"/>
                      </w:rPr>
                    </w:pPr>
                    <w:r w:rsidRPr="00FC2E48">
                      <w:rPr>
                        <w:rFonts w:ascii="Sakkal Majalla" w:hAnsi="Sakkal Majalla" w:cs="Sakkal Majalla" w:hint="cs"/>
                        <w:b/>
                        <w:bCs/>
                        <w:sz w:val="30"/>
                        <w:szCs w:val="30"/>
                        <w:rtl/>
                        <w:lang w:bidi="ar-DZ"/>
                      </w:rPr>
                      <w:t>كلية الحقوق</w:t>
                    </w:r>
                    <w:r w:rsidRPr="00FC2E48">
                      <w:rPr>
                        <w:rFonts w:ascii="Sakkal Majalla" w:hAnsi="Sakkal Majalla" w:cs="Sakkal Majalla"/>
                        <w:b/>
                        <w:bCs/>
                        <w:sz w:val="30"/>
                        <w:szCs w:val="30"/>
                      </w:rPr>
                      <w:t xml:space="preserve">  </w:t>
                    </w:r>
                    <w:r w:rsidRPr="00FC2E48">
                      <w:rPr>
                        <w:rFonts w:ascii="Sakkal Majalla" w:hAnsi="Sakkal Majalla" w:cs="Sakkal Majalla"/>
                        <w:sz w:val="30"/>
                        <w:szCs w:val="30"/>
                        <w:lang w:val="en"/>
                      </w:rPr>
                      <w:t xml:space="preserve"> </w:t>
                    </w:r>
                  </w:p>
                  <w:p w14:paraId="4CB9E131" w14:textId="77777777" w:rsidR="00001AE9" w:rsidRPr="00FC2E48" w:rsidRDefault="00001AE9" w:rsidP="00001AE9">
                    <w:pPr>
                      <w:bidi/>
                      <w:rPr>
                        <w:rFonts w:ascii="Sakkal Majalla" w:hAnsi="Sakkal Majalla" w:cs="Sakkal Majalla"/>
                        <w:sz w:val="30"/>
                        <w:szCs w:val="30"/>
                      </w:rPr>
                    </w:pPr>
                  </w:p>
                  <w:p w14:paraId="1200F935" w14:textId="77777777" w:rsidR="00001AE9" w:rsidRPr="00FC2E48" w:rsidRDefault="00001AE9" w:rsidP="00001AE9">
                    <w:pPr>
                      <w:bidi/>
                      <w:rPr>
                        <w:rFonts w:ascii="Sakkal Majalla" w:hAnsi="Sakkal Majalla" w:cs="Sakkal Majalla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1CC78C5" w14:textId="0F621E0D" w:rsidR="004258EA" w:rsidRDefault="004258EA">
    <w:pPr>
      <w:pStyle w:val="En-tte"/>
      <w:rPr>
        <w:rtl/>
      </w:rPr>
    </w:pPr>
  </w:p>
  <w:p w14:paraId="25E8EE8F" w14:textId="3923FE6E" w:rsidR="004258EA" w:rsidRDefault="004258EA">
    <w:pPr>
      <w:pStyle w:val="En-tte"/>
      <w:rPr>
        <w:rtl/>
      </w:rPr>
    </w:pPr>
  </w:p>
  <w:p w14:paraId="5643F3C9" w14:textId="77777777" w:rsidR="004258EA" w:rsidRDefault="004258EA">
    <w:pPr>
      <w:pStyle w:val="En-tte"/>
      <w:rPr>
        <w:rtl/>
      </w:rPr>
    </w:pPr>
  </w:p>
  <w:p w14:paraId="3E947FF0" w14:textId="77777777" w:rsidR="004258EA" w:rsidRDefault="004258EA">
    <w:pPr>
      <w:pStyle w:val="En-tte"/>
      <w:rPr>
        <w:rtl/>
      </w:rPr>
    </w:pPr>
  </w:p>
  <w:p w14:paraId="64277FA3" w14:textId="53B76B19" w:rsidR="001C2D8E" w:rsidRDefault="00260CDF">
    <w:pPr>
      <w:pStyle w:val="En-tte"/>
    </w:pPr>
    <w:r>
      <w:rPr>
        <w:noProof/>
      </w:rPr>
      <w:pict w14:anchorId="25CE6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312220" o:spid="_x0000_s2051" type="#_x0000_t75" style="position:absolute;margin-left:0;margin-top:0;width:451.2pt;height:445.2pt;z-index:-251656192;mso-position-horizontal:center;mso-position-horizontal-relative:margin;mso-position-vertical:center;mso-position-vertical-relative:margin" o:allowincell="f">
          <v:imagedata r:id="rId2" o:title="téléchargem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C4EE" w14:textId="0771A3C8" w:rsidR="001C2D8E" w:rsidRDefault="00260CDF">
    <w:pPr>
      <w:pStyle w:val="En-tte"/>
    </w:pPr>
    <w:r>
      <w:rPr>
        <w:noProof/>
      </w:rPr>
      <w:pict w14:anchorId="2DA4E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312218" o:spid="_x0000_s2049" type="#_x0000_t75" style="position:absolute;margin-left:0;margin-top:0;width:451.2pt;height:445.2pt;z-index:-251658240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56"/>
    <w:rsid w:val="00001AE9"/>
    <w:rsid w:val="00086CC5"/>
    <w:rsid w:val="000A0249"/>
    <w:rsid w:val="000C7297"/>
    <w:rsid w:val="000E560D"/>
    <w:rsid w:val="000E695E"/>
    <w:rsid w:val="00110456"/>
    <w:rsid w:val="0012508E"/>
    <w:rsid w:val="00133018"/>
    <w:rsid w:val="00140F8C"/>
    <w:rsid w:val="001A3C2C"/>
    <w:rsid w:val="001C2D8E"/>
    <w:rsid w:val="001D1A9B"/>
    <w:rsid w:val="001D510D"/>
    <w:rsid w:val="001F4731"/>
    <w:rsid w:val="0022297A"/>
    <w:rsid w:val="0025088C"/>
    <w:rsid w:val="00260CDF"/>
    <w:rsid w:val="002639BE"/>
    <w:rsid w:val="0028546F"/>
    <w:rsid w:val="002B460B"/>
    <w:rsid w:val="002F3E65"/>
    <w:rsid w:val="00322155"/>
    <w:rsid w:val="004258EA"/>
    <w:rsid w:val="004366F6"/>
    <w:rsid w:val="00607359"/>
    <w:rsid w:val="006652A4"/>
    <w:rsid w:val="006704AE"/>
    <w:rsid w:val="006E3944"/>
    <w:rsid w:val="006F2FFF"/>
    <w:rsid w:val="006F4C37"/>
    <w:rsid w:val="00771F0B"/>
    <w:rsid w:val="007E77CE"/>
    <w:rsid w:val="00834D62"/>
    <w:rsid w:val="009A09A9"/>
    <w:rsid w:val="009E2132"/>
    <w:rsid w:val="00AF2408"/>
    <w:rsid w:val="00B10DCD"/>
    <w:rsid w:val="00B42429"/>
    <w:rsid w:val="00B649FA"/>
    <w:rsid w:val="00BC4732"/>
    <w:rsid w:val="00C30AAA"/>
    <w:rsid w:val="00C52638"/>
    <w:rsid w:val="00CE7C12"/>
    <w:rsid w:val="00D04282"/>
    <w:rsid w:val="00D760E3"/>
    <w:rsid w:val="00DA0AC0"/>
    <w:rsid w:val="00DD5E2D"/>
    <w:rsid w:val="00DE6E68"/>
    <w:rsid w:val="00E51E19"/>
    <w:rsid w:val="00E964FF"/>
    <w:rsid w:val="00EF5C0C"/>
    <w:rsid w:val="00FC17BA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B5A330"/>
  <w15:chartTrackingRefBased/>
  <w15:docId w15:val="{4C7AF0AC-884E-A643-A52B-742FD2EA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60D"/>
  </w:style>
  <w:style w:type="paragraph" w:styleId="Pieddepage">
    <w:name w:val="footer"/>
    <w:basedOn w:val="Normal"/>
    <w:link w:val="PieddepageCar"/>
    <w:uiPriority w:val="99"/>
    <w:unhideWhenUsed/>
    <w:rsid w:val="000E5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60D"/>
  </w:style>
  <w:style w:type="character" w:styleId="Numrodepage">
    <w:name w:val="page number"/>
    <w:basedOn w:val="Policepardfaut"/>
    <w:uiPriority w:val="99"/>
    <w:semiHidden/>
    <w:unhideWhenUsed/>
    <w:rsid w:val="000E560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42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42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4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091B-E47A-480D-99A9-168D69B4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benissadadra77@gmail.com</dc:creator>
  <cp:keywords/>
  <dc:description/>
  <cp:lastModifiedBy>pc</cp:lastModifiedBy>
  <cp:revision>2</cp:revision>
  <dcterms:created xsi:type="dcterms:W3CDTF">2025-10-08T11:16:00Z</dcterms:created>
  <dcterms:modified xsi:type="dcterms:W3CDTF">2025-10-08T11:16:00Z</dcterms:modified>
</cp:coreProperties>
</file>